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7A775" w14:textId="77777777" w:rsidR="001C40EA" w:rsidRPr="001C40EA" w:rsidRDefault="001C40EA" w:rsidP="001C40EA">
      <w:r w:rsidRPr="001C40EA">
        <w:t>ÜBERGANG IN DIE WEITERFÜHRENDE SCHULE</w:t>
      </w:r>
    </w:p>
    <w:p w14:paraId="33AFE183" w14:textId="77777777" w:rsidR="001C40EA" w:rsidRPr="001C40EA" w:rsidRDefault="001C40EA" w:rsidP="001C40EA"/>
    <w:p w14:paraId="7D6B264B" w14:textId="77777777" w:rsidR="001C40EA" w:rsidRPr="001C40EA" w:rsidRDefault="001C40EA" w:rsidP="001C40EA"/>
    <w:p w14:paraId="792EF7B3" w14:textId="7E70DD96" w:rsidR="001C40EA" w:rsidRPr="001C40EA" w:rsidRDefault="001C40EA" w:rsidP="001C40EA">
      <w:r w:rsidRPr="001C40EA">
        <w:t xml:space="preserve">Im November </w:t>
      </w:r>
      <w:r>
        <w:t xml:space="preserve">bietet </w:t>
      </w:r>
      <w:r w:rsidRPr="001C40EA">
        <w:t>die Goetheschule einen Informationselternabend zum Übergang von Klasse 4 zu Klasse 5 an.</w:t>
      </w:r>
    </w:p>
    <w:p w14:paraId="79460B5A" w14:textId="2D5DB18B" w:rsidR="001C40EA" w:rsidRPr="001C40EA" w:rsidRDefault="001C40EA" w:rsidP="001C40EA">
      <w:r w:rsidRPr="001C40EA">
        <w:t>Grundlage dieses Elternabends ist die Präsentation des Kultusministeriums</w:t>
      </w:r>
      <w:r>
        <w:t>. Ein</w:t>
      </w:r>
      <w:r w:rsidRPr="001C40EA">
        <w:t xml:space="preserve"> Info-Flyer fasst die Informationen der Präsentation noch einmal in Kürze zusammen</w:t>
      </w:r>
      <w:r>
        <w:t xml:space="preserve"> und wird am Informationsabend verteilt.</w:t>
      </w:r>
    </w:p>
    <w:p w14:paraId="053A198B" w14:textId="3CC3ECE8" w:rsidR="001C40EA" w:rsidRPr="001C40EA" w:rsidRDefault="001C40EA" w:rsidP="001C40EA">
      <w:r w:rsidRPr="001C40EA">
        <w:t>Weiter finden Sie hier nochmal die Liste der Informationsveranstaltungen an den weiterführenden Schulen. Diese finden im Herbst/ Winter statt. Schauen Sie sich interessante Schulen gerne am jeweiligen Tag der offenen Tür an und informieren Sie sich. Manche Schulen bieten auch mehrere Tage hierzu an.</w:t>
      </w:r>
      <w:r>
        <w:t xml:space="preserve"> </w:t>
      </w:r>
      <w:r w:rsidRPr="001C40EA">
        <w:t xml:space="preserve">Die Liste </w:t>
      </w:r>
      <w:r>
        <w:t>erhalten</w:t>
      </w:r>
      <w:r w:rsidRPr="001C40EA">
        <w:t xml:space="preserve"> Sie ebenfalls von Ihren Elternbeiräten per Mail</w:t>
      </w:r>
      <w:r>
        <w:t xml:space="preserve">. </w:t>
      </w:r>
      <w:r w:rsidRPr="001C40EA">
        <w:t>Bitte informieren Sie sich zusätzlich auf der Homepage der Schulen, ob diese Veranstaltungen so stattfinden können, wie sie geplant sind.</w:t>
      </w:r>
      <w:r w:rsidRPr="001C40EA">
        <w:t xml:space="preserve"> </w:t>
      </w:r>
    </w:p>
    <w:p w14:paraId="2C5EE584" w14:textId="43644EF5" w:rsidR="001C40EA" w:rsidRPr="001C40EA" w:rsidRDefault="001C40EA" w:rsidP="001C40EA">
      <w:r w:rsidRPr="001C40EA">
        <w:t>Eltern, deren Kinder zurzeit die Intensivklasse besuchen sowie Eltern, deren Kinder an der Goetheschule inklusiv beschult werden, erhalten noch direkt separate Informationen.</w:t>
      </w:r>
    </w:p>
    <w:p w14:paraId="4F97C621" w14:textId="77777777" w:rsidR="001C40EA" w:rsidRPr="001C40EA" w:rsidRDefault="001C40EA" w:rsidP="001C40EA">
      <w:r w:rsidRPr="001C40EA">
        <w:t>Im Februar, nach den Halbjahreszeugnissen, finden zunächst die Klassenkonferenzen der Goetheschule intern statt, in denen über eine Empfehlung für einen Bildungsgang entschieden wird. In diesen Konferenzen sind alle unterrichtenden Lehrkräfte anwesend. Danach gibt es für Sie als Eltern ein Gesprächsangebot mit der Klassenlehrkraft Ihres Kindes. In diesem Gespräch wird Ihnen auch die Empfehlung mitgeteilt, die Sie bei der Schulwahl unterstützen soll.</w:t>
      </w:r>
    </w:p>
    <w:p w14:paraId="097C6382" w14:textId="77777777" w:rsidR="00A1210E" w:rsidRDefault="00A1210E"/>
    <w:sectPr w:rsidR="00A1210E" w:rsidSect="001C40EA">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0EA"/>
    <w:rsid w:val="000E4F82"/>
    <w:rsid w:val="001C40EA"/>
    <w:rsid w:val="00A1210E"/>
    <w:rsid w:val="00FE79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B6F4B"/>
  <w15:chartTrackingRefBased/>
  <w15:docId w15:val="{0C4A4FA1-5A54-49FF-B60C-F2DAACB27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C40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C40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C40E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C40E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C40E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C40E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C40E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C40E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C40E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C40E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C40E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C40E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C40E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C40E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C40E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C40E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C40E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C40EA"/>
    <w:rPr>
      <w:rFonts w:eastAsiaTheme="majorEastAsia" w:cstheme="majorBidi"/>
      <w:color w:val="272727" w:themeColor="text1" w:themeTint="D8"/>
    </w:rPr>
  </w:style>
  <w:style w:type="paragraph" w:styleId="Titel">
    <w:name w:val="Title"/>
    <w:basedOn w:val="Standard"/>
    <w:next w:val="Standard"/>
    <w:link w:val="TitelZchn"/>
    <w:uiPriority w:val="10"/>
    <w:qFormat/>
    <w:rsid w:val="001C40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C40E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C40E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C40E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C40E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C40EA"/>
    <w:rPr>
      <w:i/>
      <w:iCs/>
      <w:color w:val="404040" w:themeColor="text1" w:themeTint="BF"/>
    </w:rPr>
  </w:style>
  <w:style w:type="paragraph" w:styleId="Listenabsatz">
    <w:name w:val="List Paragraph"/>
    <w:basedOn w:val="Standard"/>
    <w:uiPriority w:val="34"/>
    <w:qFormat/>
    <w:rsid w:val="001C40EA"/>
    <w:pPr>
      <w:ind w:left="720"/>
      <w:contextualSpacing/>
    </w:pPr>
  </w:style>
  <w:style w:type="character" w:styleId="IntensiveHervorhebung">
    <w:name w:val="Intense Emphasis"/>
    <w:basedOn w:val="Absatz-Standardschriftart"/>
    <w:uiPriority w:val="21"/>
    <w:qFormat/>
    <w:rsid w:val="001C40EA"/>
    <w:rPr>
      <w:i/>
      <w:iCs/>
      <w:color w:val="0F4761" w:themeColor="accent1" w:themeShade="BF"/>
    </w:rPr>
  </w:style>
  <w:style w:type="paragraph" w:styleId="IntensivesZitat">
    <w:name w:val="Intense Quote"/>
    <w:basedOn w:val="Standard"/>
    <w:next w:val="Standard"/>
    <w:link w:val="IntensivesZitatZchn"/>
    <w:uiPriority w:val="30"/>
    <w:qFormat/>
    <w:rsid w:val="001C40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C40EA"/>
    <w:rPr>
      <w:i/>
      <w:iCs/>
      <w:color w:val="0F4761" w:themeColor="accent1" w:themeShade="BF"/>
    </w:rPr>
  </w:style>
  <w:style w:type="character" w:styleId="IntensiverVerweis">
    <w:name w:val="Intense Reference"/>
    <w:basedOn w:val="Absatz-Standardschriftart"/>
    <w:uiPriority w:val="32"/>
    <w:qFormat/>
    <w:rsid w:val="001C40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1284</Characters>
  <Application>Microsoft Office Word</Application>
  <DocSecurity>0</DocSecurity>
  <Lines>10</Lines>
  <Paragraphs>2</Paragraphs>
  <ScaleCrop>false</ScaleCrop>
  <Company>Schulamt Darmstadt</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2026-09-24T09:01:00Z</dcterms:created>
  <dcterms:modified xsi:type="dcterms:W3CDTF">2026-09-24T09:05:00Z</dcterms:modified>
</cp:coreProperties>
</file>